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AE" w:rsidRDefault="003619AE" w:rsidP="003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9AE" w:rsidRDefault="003619AE" w:rsidP="003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ХАНТЫ-МАНСИЙСКОГО РАЙОНА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 (ПРОЕКТ)</w:t>
      </w:r>
    </w:p>
    <w:p w:rsidR="003619AE" w:rsidRPr="003619AE" w:rsidRDefault="003619AE" w:rsidP="003619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3619AE" w:rsidRPr="003619AE" w:rsidRDefault="00ED753E" w:rsidP="003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00.00.2020</w:t>
      </w:r>
      <w:r w:rsidR="003619AE"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9AE"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9AE"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9AE"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9AE"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00 </w:t>
      </w:r>
    </w:p>
    <w:p w:rsidR="003619AE" w:rsidRPr="003619AE" w:rsidRDefault="003619AE" w:rsidP="00361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3619AE" w:rsidRPr="003619AE" w:rsidRDefault="003619AE" w:rsidP="003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36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3619AE" w:rsidRPr="003619AE" w:rsidRDefault="003619AE" w:rsidP="0036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Ханты-Мансийского района</w:t>
      </w:r>
    </w:p>
    <w:p w:rsidR="003619AE" w:rsidRPr="003619AE" w:rsidRDefault="003619AE" w:rsidP="0036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22.12.2016 № 63 «О Межведомственной </w:t>
      </w:r>
    </w:p>
    <w:p w:rsidR="003619AE" w:rsidRPr="003619AE" w:rsidRDefault="003619AE" w:rsidP="0036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Ханты-Мансийского района </w:t>
      </w:r>
    </w:p>
    <w:p w:rsidR="003619AE" w:rsidRPr="003619AE" w:rsidRDefault="003619AE" w:rsidP="0036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экстремистской</w:t>
      </w:r>
    </w:p>
    <w:p w:rsidR="003619AE" w:rsidRPr="003619AE" w:rsidRDefault="003619AE" w:rsidP="0036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деятельности»</w:t>
      </w:r>
    </w:p>
    <w:p w:rsidR="003619AE" w:rsidRPr="003619AE" w:rsidRDefault="003619AE" w:rsidP="003619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AE">
        <w:rPr>
          <w:rFonts w:ascii="Times New Roman" w:eastAsia="Calibri" w:hAnsi="Times New Roman" w:cs="Times New Roman"/>
          <w:sz w:val="28"/>
          <w:szCs w:val="28"/>
        </w:rPr>
        <w:t>В связи с организационно-кадровыми изменениями:</w:t>
      </w:r>
    </w:p>
    <w:p w:rsidR="003619AE" w:rsidRPr="003619AE" w:rsidRDefault="003619AE" w:rsidP="0036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главы Ханты-Мансийского района от 22.12.2016 № 63 «О Межведомственной комиссии Ханты-Мансийского района по противодействию экстремистской деятельности» следующие изменения: </w:t>
      </w:r>
    </w:p>
    <w:p w:rsidR="003619AE" w:rsidRPr="003619AE" w:rsidRDefault="003619AE" w:rsidP="0036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2 к постановлению изложить в следующей редакции:</w:t>
      </w:r>
    </w:p>
    <w:p w:rsidR="003619AE" w:rsidRPr="003619AE" w:rsidRDefault="003619AE" w:rsidP="0036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3619AE" w:rsidRPr="003619AE" w:rsidRDefault="003619AE" w:rsidP="003619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3619AE" w:rsidRPr="003619AE" w:rsidRDefault="003619AE" w:rsidP="003619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3619AE" w:rsidRPr="003619AE" w:rsidRDefault="003619AE" w:rsidP="003619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22.12.2016 № 63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Межведомственной комиссии Ханты-Мансийского района по противодействию экстремистской деятельности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Default="003619AE" w:rsidP="00ED753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Ханты-Мансийского района, председатель Комиссии</w:t>
      </w:r>
    </w:p>
    <w:p w:rsidR="00EC3465" w:rsidRDefault="00EC3465" w:rsidP="00ED753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53E" w:rsidRDefault="00EC3465" w:rsidP="00ED753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 Ханты-Мансийского района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по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</w:p>
    <w:p w:rsidR="00EC3465" w:rsidRPr="003619AE" w:rsidRDefault="00EC3465" w:rsidP="00ED753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361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организации профилактики правонарушений администрации Ханты-Мансийского района, заместитель председателя Комиссии                      </w:t>
      </w:r>
    </w:p>
    <w:p w:rsidR="003619AE" w:rsidRPr="003619AE" w:rsidRDefault="003619AE" w:rsidP="00361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65" w:rsidRPr="003619AE" w:rsidRDefault="00EC3465" w:rsidP="00EC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по организации профилактики правонарушений администрации Ханты-Мансийского района, ответственный секретарь Комиссии                       </w:t>
      </w:r>
    </w:p>
    <w:p w:rsidR="00EC3465" w:rsidRDefault="00EC3465" w:rsidP="003619A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3 отдела службы по Ханты-Мансийскому автономному                  округу – Югре РУФСБ РФ по Тюменской области, заместитель председателя Комиссии (по согласованию)</w:t>
      </w:r>
    </w:p>
    <w:p w:rsidR="003619AE" w:rsidRPr="003619AE" w:rsidRDefault="003619AE" w:rsidP="00EC3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информационным технологиям администрации Ханты-Мансийского района </w:t>
      </w:r>
    </w:p>
    <w:p w:rsidR="003619AE" w:rsidRPr="003619AE" w:rsidRDefault="003619AE" w:rsidP="00361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Югре (по согласованию)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МО МВД России «Ханты-Мансийский» (по согласованию)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361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линейного пункта полиции в аэропорту г. Ханты-Мансийску (по согласованию)</w:t>
      </w:r>
    </w:p>
    <w:p w:rsidR="003619AE" w:rsidRPr="003619AE" w:rsidRDefault="003619AE" w:rsidP="003619A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муниципального автономного учреждения Ханты-Мансийского района «Редакция газеты «Наш район» </w:t>
      </w:r>
    </w:p>
    <w:p w:rsidR="003619AE" w:rsidRDefault="003619AE" w:rsidP="00361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68" w:rsidRPr="00372A68" w:rsidRDefault="00372A68" w:rsidP="00372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A6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культуре, спорту и социальной политике комитета по образованию </w:t>
      </w:r>
      <w:r w:rsidR="00CF45D0" w:rsidRPr="00CF45D0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</w:p>
    <w:p w:rsidR="00372A68" w:rsidRPr="003619AE" w:rsidRDefault="00372A68" w:rsidP="00361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F7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духовенства Ханты-Мансийского благочиния Ханты-Мансийской епархии (по согласованию)»</w:t>
      </w:r>
      <w:r w:rsidR="00372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9AE" w:rsidRPr="003619AE" w:rsidRDefault="003619AE" w:rsidP="003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3619A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619AE" w:rsidRPr="003619AE" w:rsidRDefault="003619AE" w:rsidP="003619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</w:t>
      </w:r>
      <w:r w:rsidR="00A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9AE" w:rsidRPr="003619AE" w:rsidRDefault="003619AE" w:rsidP="003619A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2A68" w:rsidRPr="003619AE" w:rsidRDefault="00372A68" w:rsidP="003619A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9AE" w:rsidRPr="003619AE" w:rsidRDefault="003619AE" w:rsidP="003619A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520E1" w:rsidRDefault="003619AE" w:rsidP="00F7293A">
      <w:pPr>
        <w:tabs>
          <w:tab w:val="left" w:pos="720"/>
        </w:tabs>
        <w:spacing w:after="0" w:line="240" w:lineRule="auto"/>
        <w:jc w:val="both"/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bookmarkStart w:id="0" w:name="_GoBack"/>
      <w:bookmarkEnd w:id="0"/>
      <w:proofErr w:type="spellEnd"/>
    </w:p>
    <w:sectPr w:rsidR="002520E1" w:rsidSect="00753B2E">
      <w:pgSz w:w="11906" w:h="16838"/>
      <w:pgMar w:top="1418" w:right="1276" w:bottom="1134" w:left="1559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F"/>
    <w:rsid w:val="00164D7B"/>
    <w:rsid w:val="00206B1F"/>
    <w:rsid w:val="002520E1"/>
    <w:rsid w:val="003619AE"/>
    <w:rsid w:val="00372A68"/>
    <w:rsid w:val="007631A5"/>
    <w:rsid w:val="00AF7D1A"/>
    <w:rsid w:val="00CB0770"/>
    <w:rsid w:val="00CF45D0"/>
    <w:rsid w:val="00EC3465"/>
    <w:rsid w:val="00ED753E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ACC24-05AA-4A10-BE2A-2905CB5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Девятков С.Н.</cp:lastModifiedBy>
  <cp:revision>7</cp:revision>
  <dcterms:created xsi:type="dcterms:W3CDTF">2020-07-03T06:19:00Z</dcterms:created>
  <dcterms:modified xsi:type="dcterms:W3CDTF">2020-07-03T09:52:00Z</dcterms:modified>
</cp:coreProperties>
</file>